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F7" w:rsidRDefault="00A53FF7" w:rsidP="007E7D13">
      <w:pPr>
        <w:shd w:val="clear" w:color="auto" w:fill="FFFFFF"/>
        <w:spacing w:before="150" w:after="150" w:line="600" w:lineRule="atLeast"/>
        <w:outlineLvl w:val="1"/>
        <w:rPr>
          <w:b/>
          <w:bCs/>
          <w:color w:val="0070C0"/>
          <w:sz w:val="44"/>
          <w:szCs w:val="28"/>
          <w:lang w:val="uk-UA"/>
        </w:rPr>
      </w:pPr>
      <w:r>
        <w:rPr>
          <w:b/>
          <w:bCs/>
          <w:color w:val="0070C0"/>
          <w:sz w:val="44"/>
          <w:szCs w:val="28"/>
          <w:lang w:val="uk-UA"/>
        </w:rPr>
        <w:t xml:space="preserve"> </w:t>
      </w:r>
      <w:r w:rsidR="007E7D13" w:rsidRPr="00A53FF7">
        <w:rPr>
          <w:b/>
          <w:bCs/>
          <w:color w:val="0070C0"/>
          <w:sz w:val="44"/>
          <w:szCs w:val="28"/>
          <w:lang w:val="uk-UA"/>
        </w:rPr>
        <w:t xml:space="preserve">Головні завдання інклюзивного навчання в </w:t>
      </w:r>
      <w:r>
        <w:rPr>
          <w:b/>
          <w:bCs/>
          <w:color w:val="0070C0"/>
          <w:sz w:val="44"/>
          <w:szCs w:val="28"/>
          <w:lang w:val="uk-UA"/>
        </w:rPr>
        <w:t xml:space="preserve"> </w:t>
      </w:r>
    </w:p>
    <w:p w:rsidR="00A53FF7" w:rsidRDefault="00A53FF7" w:rsidP="007E7D13">
      <w:pPr>
        <w:shd w:val="clear" w:color="auto" w:fill="FFFFFF"/>
        <w:spacing w:before="150" w:after="150" w:line="600" w:lineRule="atLeast"/>
        <w:outlineLvl w:val="1"/>
        <w:rPr>
          <w:b/>
          <w:bCs/>
          <w:color w:val="0070C0"/>
          <w:sz w:val="44"/>
          <w:szCs w:val="28"/>
          <w:lang w:val="uk-UA"/>
        </w:rPr>
      </w:pPr>
      <w:r>
        <w:rPr>
          <w:b/>
          <w:bCs/>
          <w:color w:val="0070C0"/>
          <w:sz w:val="44"/>
          <w:szCs w:val="28"/>
          <w:lang w:val="uk-UA"/>
        </w:rPr>
        <w:t xml:space="preserve">                               </w:t>
      </w:r>
      <w:r w:rsidRPr="00A53FF7">
        <w:rPr>
          <w:b/>
          <w:bCs/>
          <w:color w:val="0070C0"/>
          <w:sz w:val="44"/>
          <w:szCs w:val="28"/>
          <w:lang w:val="uk-UA"/>
        </w:rPr>
        <w:t>ДНЗ</w:t>
      </w:r>
    </w:p>
    <w:p w:rsidR="007E7D13" w:rsidRPr="00A53FF7" w:rsidRDefault="007E7D13" w:rsidP="007E7D13">
      <w:pPr>
        <w:shd w:val="clear" w:color="auto" w:fill="FFFFFF"/>
        <w:spacing w:before="150" w:after="150" w:line="600" w:lineRule="atLeast"/>
        <w:outlineLvl w:val="1"/>
        <w:rPr>
          <w:b/>
          <w:bCs/>
          <w:sz w:val="28"/>
          <w:szCs w:val="28"/>
          <w:lang w:val="uk-UA"/>
        </w:rPr>
      </w:pPr>
      <w:r w:rsidRPr="00A53FF7">
        <w:rPr>
          <w:b/>
          <w:bCs/>
          <w:color w:val="0070C0"/>
          <w:sz w:val="44"/>
          <w:szCs w:val="28"/>
          <w:lang w:val="uk-UA"/>
        </w:rPr>
        <w:t xml:space="preserve"> </w:t>
      </w:r>
      <w:r w:rsidRPr="00A53FF7">
        <w:rPr>
          <w:b/>
          <w:bCs/>
          <w:color w:val="0070C0"/>
          <w:sz w:val="36"/>
          <w:szCs w:val="28"/>
          <w:lang w:val="uk-UA"/>
        </w:rPr>
        <w:t>(Методичні рекомендації для педагогічних працівників</w:t>
      </w:r>
      <w:r w:rsidRPr="00A53FF7">
        <w:rPr>
          <w:b/>
          <w:bCs/>
          <w:sz w:val="28"/>
          <w:szCs w:val="28"/>
          <w:lang w:val="uk-UA"/>
        </w:rPr>
        <w:t>)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i/>
          <w:iCs/>
          <w:sz w:val="28"/>
          <w:szCs w:val="28"/>
          <w:lang w:val="uk-UA"/>
        </w:rPr>
        <w:t>Інклюзивне</w:t>
      </w:r>
      <w:r w:rsidRPr="00A53FF7">
        <w:rPr>
          <w:sz w:val="28"/>
          <w:szCs w:val="28"/>
          <w:lang w:val="uk-UA"/>
        </w:rPr>
        <w:t xml:space="preserve"> (інтегроване) навчання в дошкільних навчальних закладах вимагає створення  спеціальних умов з метою забезпечення виконання </w:t>
      </w:r>
      <w:proofErr w:type="spellStart"/>
      <w:r w:rsidRPr="00A53FF7">
        <w:rPr>
          <w:sz w:val="28"/>
          <w:szCs w:val="28"/>
          <w:lang w:val="uk-UA"/>
        </w:rPr>
        <w:t>корекційно-розвивального</w:t>
      </w:r>
      <w:proofErr w:type="spellEnd"/>
      <w:r w:rsidRPr="00A53FF7">
        <w:rPr>
          <w:sz w:val="28"/>
          <w:szCs w:val="28"/>
          <w:lang w:val="uk-UA"/>
        </w:rPr>
        <w:t xml:space="preserve"> та навчально-виховного процесів дітей з особливими потребами. Інклюзивне (інтегроване) навчання та виховання може бути запроваджено для наступних категорій дітей: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з вадами інтелектуального розвитку,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з затримкою психічного розвитку,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з тяжкими вадами мовлення,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з порушеннями зору,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з порушеннями слуху,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з порушеннями функцій опорно-рухового апарату,</w:t>
      </w:r>
    </w:p>
    <w:p w:rsidR="007E7D13" w:rsidRPr="00A53FF7" w:rsidRDefault="007E7D13" w:rsidP="007E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з емоційно-вольовими порушеннями та </w:t>
      </w:r>
      <w:proofErr w:type="spellStart"/>
      <w:r w:rsidRPr="00A53FF7">
        <w:rPr>
          <w:sz w:val="28"/>
          <w:szCs w:val="28"/>
          <w:lang w:val="uk-UA"/>
        </w:rPr>
        <w:t>аутичним</w:t>
      </w:r>
      <w:proofErr w:type="spellEnd"/>
      <w:r w:rsidRPr="00A53FF7">
        <w:rPr>
          <w:sz w:val="28"/>
          <w:szCs w:val="28"/>
          <w:lang w:val="uk-UA"/>
        </w:rPr>
        <w:t xml:space="preserve"> спектром.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Головною метою інклюзивного (інтегрованого) навчання є реалізація права дітей з особливостями психофізичного розвитку  на отримання освіти у відповідності з їх можливостями і здібностями за місцем проживання, їх соціальна адаптація та інтеграція в суспільство, підвищенні ролі сім'ї у вихованні  і розвитку дитини.</w:t>
      </w:r>
    </w:p>
    <w:p w:rsidR="007E7D13" w:rsidRPr="00A53FF7" w:rsidRDefault="007E7D13" w:rsidP="007E7D13">
      <w:pPr>
        <w:shd w:val="clear" w:color="auto" w:fill="FFFFFF"/>
        <w:spacing w:after="150"/>
        <w:jc w:val="center"/>
        <w:rPr>
          <w:sz w:val="28"/>
          <w:szCs w:val="28"/>
          <w:lang w:val="uk-UA"/>
        </w:rPr>
      </w:pPr>
      <w:r w:rsidRPr="00A53FF7">
        <w:rPr>
          <w:b/>
          <w:bCs/>
          <w:i/>
          <w:iCs/>
          <w:sz w:val="28"/>
          <w:szCs w:val="28"/>
          <w:lang w:val="uk-UA"/>
        </w:rPr>
        <w:t>Головні завдання інклюзивного (інтегрованого) навчання та виховання дітей в ДНЗ: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1.       </w:t>
      </w:r>
      <w:r w:rsidRPr="00A53FF7">
        <w:rPr>
          <w:sz w:val="28"/>
          <w:szCs w:val="28"/>
          <w:lang w:val="uk-UA"/>
        </w:rPr>
        <w:t>Забезпечення обов'язкової дошкільної освіти дітей старшого дошкільного віку (</w:t>
      </w:r>
      <w:r w:rsidRPr="00A53FF7">
        <w:rPr>
          <w:i/>
          <w:iCs/>
          <w:sz w:val="28"/>
          <w:szCs w:val="28"/>
          <w:lang w:val="uk-UA"/>
        </w:rPr>
        <w:t>Закон  України  "Про дошкільну  освіту"  (2628-14); Відомості Верховної Ради України, 2001 р., N 49, ст. 259) та Закон України від 06.07.2010 № 2442-VI  «Про внесення змін до законодавчих актів з питань загальної середньої та дошкільної освіти щодо організації навчально-виховного процесу у відповідності з програмовими вимогами до навчання дошкільників з вадами психофізичного розвитку»</w:t>
      </w:r>
      <w:r w:rsidRPr="00A53FF7">
        <w:rPr>
          <w:sz w:val="28"/>
          <w:szCs w:val="28"/>
          <w:lang w:val="uk-UA"/>
        </w:rPr>
        <w:t>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2.       </w:t>
      </w:r>
      <w:r w:rsidRPr="00A53FF7">
        <w:rPr>
          <w:sz w:val="28"/>
          <w:szCs w:val="28"/>
          <w:lang w:val="uk-UA"/>
        </w:rPr>
        <w:t>Розвиток потенційних можливостей дітей з особливостями психофізичного розвитку в спільній діяльності із здоровими однолітками.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3.       </w:t>
      </w:r>
      <w:r w:rsidRPr="00A53FF7">
        <w:rPr>
          <w:sz w:val="28"/>
          <w:szCs w:val="28"/>
          <w:lang w:val="uk-UA"/>
        </w:rPr>
        <w:t>Організація психолого-педагогічного супроводу дітей з особливостями в розвитку в дошкільних навчальних закладах.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4.       </w:t>
      </w:r>
      <w:r w:rsidRPr="00A53FF7">
        <w:rPr>
          <w:sz w:val="28"/>
          <w:szCs w:val="28"/>
          <w:lang w:val="uk-UA"/>
        </w:rPr>
        <w:t xml:space="preserve">Реалізація </w:t>
      </w:r>
      <w:proofErr w:type="spellStart"/>
      <w:r w:rsidRPr="00A53FF7">
        <w:rPr>
          <w:sz w:val="28"/>
          <w:szCs w:val="28"/>
          <w:lang w:val="uk-UA"/>
        </w:rPr>
        <w:t>корекційно-розвивального</w:t>
      </w:r>
      <w:proofErr w:type="spellEnd"/>
      <w:r w:rsidRPr="00A53FF7">
        <w:rPr>
          <w:sz w:val="28"/>
          <w:szCs w:val="28"/>
          <w:lang w:val="uk-UA"/>
        </w:rPr>
        <w:t xml:space="preserve"> навчання, направленого на виправлення або послаблення  наявних у дітей фізичних та (або) психічних порушень, які заважають їх успішному навчанню і розвитку.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lastRenderedPageBreak/>
        <w:t>5.       </w:t>
      </w:r>
      <w:r w:rsidRPr="00A53FF7">
        <w:rPr>
          <w:sz w:val="28"/>
          <w:szCs w:val="28"/>
          <w:lang w:val="uk-UA"/>
        </w:rPr>
        <w:t>Створення адаптивно-освітнього простору, який задовольнить освітні потреби дитини з особливостями психофізичного розвитку.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6.       </w:t>
      </w:r>
      <w:r w:rsidRPr="00A53FF7">
        <w:rPr>
          <w:sz w:val="28"/>
          <w:szCs w:val="28"/>
          <w:lang w:val="uk-UA"/>
        </w:rPr>
        <w:t>Формування життєво важливого досвіду і цілеспрямованого розвитку когнітивних, мовленнєвих, моторних, соціальних функцій у дітей, які дозволять знизити залежність дитини від сторонньої допомоги та підвищити  соціальну адаптацію.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7.       </w:t>
      </w:r>
      <w:r w:rsidRPr="00A53FF7">
        <w:rPr>
          <w:sz w:val="28"/>
          <w:szCs w:val="28"/>
          <w:lang w:val="uk-UA"/>
        </w:rPr>
        <w:t>Формування у суспільстві позитивного ставлення до дітей з особливостями психофізичного розвитку, створення психологічно комфортного середовища в освітній установі.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8.       </w:t>
      </w:r>
      <w:r w:rsidRPr="00A53FF7">
        <w:rPr>
          <w:sz w:val="28"/>
          <w:szCs w:val="28"/>
          <w:lang w:val="uk-UA"/>
        </w:rPr>
        <w:t>Попередження виникнення та подолання (за наявністю) вторинних, третинних порушень фізичного та (або) психічного розвитку у дітей з особливими потребами.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9.       </w:t>
      </w:r>
      <w:r w:rsidRPr="00A53FF7">
        <w:rPr>
          <w:sz w:val="28"/>
          <w:szCs w:val="28"/>
          <w:lang w:val="uk-UA"/>
        </w:rPr>
        <w:t>Надання консультативної допомоги сім'ям, які виховують дітей з особливостями психофізичного розвитку, залучення законних представників до процесу навчання та виховання дитини, формування у них адекватного відношення до особливостей її розвитку, напрацювання оптимальних варіантів сімейного виховання.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Організація освітнього процесу в умовах інклюзивного (інтегрованого) навчання і виховання обумовлює створення в дошкільних навчальних закладах наступних </w:t>
      </w:r>
      <w:r w:rsidRPr="00A53FF7">
        <w:rPr>
          <w:b/>
          <w:bCs/>
          <w:sz w:val="28"/>
          <w:szCs w:val="28"/>
          <w:lang w:val="uk-UA"/>
        </w:rPr>
        <w:t>спеціальних умов</w:t>
      </w:r>
      <w:r w:rsidRPr="00A53FF7">
        <w:rPr>
          <w:sz w:val="28"/>
          <w:szCs w:val="28"/>
          <w:lang w:val="uk-UA"/>
        </w:rPr>
        <w:t>:</w:t>
      </w:r>
    </w:p>
    <w:p w:rsidR="007E7D13" w:rsidRPr="00A53FF7" w:rsidRDefault="007E7D13" w:rsidP="007E7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Створення </w:t>
      </w:r>
      <w:proofErr w:type="spellStart"/>
      <w:r w:rsidRPr="00A53FF7">
        <w:rPr>
          <w:sz w:val="28"/>
          <w:szCs w:val="28"/>
          <w:lang w:val="uk-UA"/>
        </w:rPr>
        <w:t>корекційно-розвивального</w:t>
      </w:r>
      <w:proofErr w:type="spellEnd"/>
      <w:r w:rsidRPr="00A53FF7">
        <w:rPr>
          <w:sz w:val="28"/>
          <w:szCs w:val="28"/>
          <w:lang w:val="uk-UA"/>
        </w:rPr>
        <w:t>, предметно-просторового та соціального середовища з метою стимулювання емоційного, сенсорного, моторного і когнітивного розвитку дітей з особливостями психофізичного розвитку у відповідності до їх потреб.</w:t>
      </w:r>
    </w:p>
    <w:p w:rsidR="007E7D13" w:rsidRPr="00A53FF7" w:rsidRDefault="007E7D13" w:rsidP="007E7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Створення оптимального навчального середовища, відповідно до можливостей дітей з особливостями психофізичного розвитку, що досягається забезпеченням дошкільних навчальних закладів відповідними навчально-розвивальними виданнями, іграшками, іграми, комп'ютерною технікою, аудіо-відео апаратурою, індивідуальними засобами навчання, необхідними дидактичними засобами.</w:t>
      </w:r>
    </w:p>
    <w:p w:rsidR="007E7D13" w:rsidRPr="00A53FF7" w:rsidRDefault="007E7D13" w:rsidP="007E7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Організація соціальної взаємодії між здоровими дітьми та дітьми з особливостями психофізичного розвитку, направленої на гармонізацію дитячих взаємовідносин.</w:t>
      </w:r>
    </w:p>
    <w:p w:rsidR="007E7D13" w:rsidRPr="00A53FF7" w:rsidRDefault="007E7D13" w:rsidP="007E7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Надання </w:t>
      </w:r>
      <w:proofErr w:type="spellStart"/>
      <w:r w:rsidRPr="00A53FF7">
        <w:rPr>
          <w:sz w:val="28"/>
          <w:szCs w:val="28"/>
          <w:lang w:val="uk-UA"/>
        </w:rPr>
        <w:t>корекційно-педагогічної</w:t>
      </w:r>
      <w:proofErr w:type="spellEnd"/>
      <w:r w:rsidRPr="00A53FF7">
        <w:rPr>
          <w:sz w:val="28"/>
          <w:szCs w:val="28"/>
          <w:lang w:val="uk-UA"/>
        </w:rPr>
        <w:t xml:space="preserve"> допомоги дітям з особливостями психофізичного розвитку, направленої на виправлення або подолання фізичних та (або) психічних порушень.</w:t>
      </w:r>
    </w:p>
    <w:p w:rsidR="007E7D13" w:rsidRPr="00A53FF7" w:rsidRDefault="007E7D13" w:rsidP="007E7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Створення </w:t>
      </w:r>
      <w:proofErr w:type="spellStart"/>
      <w:r w:rsidRPr="00A53FF7">
        <w:rPr>
          <w:sz w:val="28"/>
          <w:szCs w:val="28"/>
          <w:lang w:val="uk-UA"/>
        </w:rPr>
        <w:t>безбар'єрного</w:t>
      </w:r>
      <w:proofErr w:type="spellEnd"/>
      <w:r w:rsidRPr="00A53FF7">
        <w:rPr>
          <w:sz w:val="28"/>
          <w:szCs w:val="28"/>
          <w:lang w:val="uk-UA"/>
        </w:rPr>
        <w:t xml:space="preserve"> середовища для навчання дітей з порушеннями психофізичного розвитку.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i/>
          <w:iCs/>
          <w:sz w:val="28"/>
          <w:szCs w:val="28"/>
          <w:lang w:val="uk-UA"/>
        </w:rPr>
        <w:t>Учасниками освітнього процесу є педагогічні працівники </w:t>
      </w:r>
      <w:r w:rsidRPr="00A53FF7">
        <w:rPr>
          <w:sz w:val="28"/>
          <w:szCs w:val="28"/>
          <w:lang w:val="uk-UA"/>
        </w:rPr>
        <w:t xml:space="preserve">(вчителі-дефектологи, вихователі, практичні психологи, музичні керівники, інструктори з фізкультури, </w:t>
      </w:r>
      <w:proofErr w:type="spellStart"/>
      <w:r w:rsidRPr="00A53FF7">
        <w:rPr>
          <w:sz w:val="28"/>
          <w:szCs w:val="28"/>
          <w:lang w:val="uk-UA"/>
        </w:rPr>
        <w:t>реабілітологи</w:t>
      </w:r>
      <w:proofErr w:type="spellEnd"/>
      <w:r w:rsidRPr="00A53FF7">
        <w:rPr>
          <w:sz w:val="28"/>
          <w:szCs w:val="28"/>
          <w:lang w:val="uk-UA"/>
        </w:rPr>
        <w:t xml:space="preserve">), помічники вихователя та інші </w:t>
      </w:r>
      <w:r w:rsidRPr="00A53FF7">
        <w:rPr>
          <w:sz w:val="28"/>
          <w:szCs w:val="28"/>
          <w:lang w:val="uk-UA"/>
        </w:rPr>
        <w:lastRenderedPageBreak/>
        <w:t>працівники дошкільного навчального закладу, діти та їх законні представники.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         В основі співпраці учасників навчального процесу покладено принципи демократизації і гуманізації навчання та виховання. Педагогічні працівники дошкільного навчального закладу повинні мати відповідну професійно-педагогічну підготовку. Діяльність помічників вихователів та інших співробітників закладу має бути спрямовано на надання допомоги в організації </w:t>
      </w:r>
      <w:proofErr w:type="spellStart"/>
      <w:r w:rsidRPr="00A53FF7">
        <w:rPr>
          <w:sz w:val="28"/>
          <w:szCs w:val="28"/>
          <w:lang w:val="uk-UA"/>
        </w:rPr>
        <w:t>корекційно-розвивального</w:t>
      </w:r>
      <w:proofErr w:type="spellEnd"/>
      <w:r w:rsidRPr="00A53FF7">
        <w:rPr>
          <w:sz w:val="28"/>
          <w:szCs w:val="28"/>
          <w:lang w:val="uk-UA"/>
        </w:rPr>
        <w:t xml:space="preserve"> та навчально-виховного процесів.</w:t>
      </w:r>
    </w:p>
    <w:p w:rsidR="007E7D13" w:rsidRPr="00A53FF7" w:rsidRDefault="007E7D13" w:rsidP="007E7D13">
      <w:pPr>
        <w:shd w:val="clear" w:color="auto" w:fill="FFFFFF"/>
        <w:spacing w:after="150"/>
        <w:jc w:val="center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В рамках виконання функціональних обов'язків вихователь групи, де є діти з особливими потребами (1-2):</w:t>
      </w:r>
    </w:p>
    <w:p w:rsidR="007E7D13" w:rsidRPr="00A53FF7" w:rsidRDefault="007E7D13" w:rsidP="007E7D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організовує навчально-виховний процес з урахуванням особливостей розвитку дітей з порушенням психофізичного розвитку;</w:t>
      </w:r>
    </w:p>
    <w:p w:rsidR="007E7D13" w:rsidRPr="00A53FF7" w:rsidRDefault="007E7D13" w:rsidP="007E7D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погоджує навчальну діяльність по відношенню до дітей з особливостями психофізичного розвитку з практичним психологом;</w:t>
      </w:r>
    </w:p>
    <w:p w:rsidR="007E7D13" w:rsidRPr="00A53FF7" w:rsidRDefault="007E7D13" w:rsidP="007E7D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дотримується професійної етики, не розповсюджує відомості, отримані під час діагностичної, консультативної роботи;</w:t>
      </w:r>
    </w:p>
    <w:p w:rsidR="007E7D13" w:rsidRPr="00A53FF7" w:rsidRDefault="007E7D13" w:rsidP="007E7D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створює атмосферу емоційного комфорту в групі з метою збереження фізичного, психічного здоров'я дітей тощо.</w:t>
      </w:r>
    </w:p>
    <w:p w:rsidR="007E7D13" w:rsidRPr="00A53FF7" w:rsidRDefault="007E7D13" w:rsidP="007E7D13">
      <w:pPr>
        <w:shd w:val="clear" w:color="auto" w:fill="FFFFFF"/>
        <w:spacing w:after="150"/>
        <w:jc w:val="center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В рамках виконання функціональних обов'язків практичний психолог:</w:t>
      </w:r>
    </w:p>
    <w:p w:rsidR="007E7D13" w:rsidRPr="00A53FF7" w:rsidRDefault="007E7D13" w:rsidP="007E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виконує психологічне обстеження дітей з особливостями психофізичного розвитку з метою виявлення їх соціального, когнітивного та психічного розвитку;</w:t>
      </w:r>
    </w:p>
    <w:p w:rsidR="007E7D13" w:rsidRPr="00A53FF7" w:rsidRDefault="007E7D13" w:rsidP="007E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попереджує виникнення </w:t>
      </w:r>
      <w:proofErr w:type="spellStart"/>
      <w:r w:rsidRPr="00A53FF7">
        <w:rPr>
          <w:sz w:val="28"/>
          <w:szCs w:val="28"/>
          <w:lang w:val="uk-UA"/>
        </w:rPr>
        <w:t>дезадаптації</w:t>
      </w:r>
      <w:proofErr w:type="spellEnd"/>
      <w:r w:rsidRPr="00A53FF7">
        <w:rPr>
          <w:sz w:val="28"/>
          <w:szCs w:val="28"/>
          <w:lang w:val="uk-UA"/>
        </w:rPr>
        <w:t xml:space="preserve"> дітей з особливостями психофізичного розвитку;</w:t>
      </w:r>
    </w:p>
    <w:p w:rsidR="007E7D13" w:rsidRPr="00A53FF7" w:rsidRDefault="007E7D13" w:rsidP="007E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проводить роботу з гармонізації міжособистісних відносин дітей з особливостями психофізичного розвитку та їх звичайними однолітками;</w:t>
      </w:r>
    </w:p>
    <w:p w:rsidR="007E7D13" w:rsidRPr="00A53FF7" w:rsidRDefault="007E7D13" w:rsidP="007E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розробляє конкретні рекомендації педагогічним працівникам, законним представникам щодо надання допомоги з питань розвитку, навчання та виховання дітей з особливостями психофізичного розвитку;</w:t>
      </w:r>
    </w:p>
    <w:p w:rsidR="007E7D13" w:rsidRPr="00A53FF7" w:rsidRDefault="007E7D13" w:rsidP="007E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проводить розвивальні заняття з дітьми з особливостями психофізичного розвитку, і, за необхідністю, з дітьми всієї групи;</w:t>
      </w:r>
    </w:p>
    <w:p w:rsidR="007E7D13" w:rsidRPr="00A53FF7" w:rsidRDefault="007E7D13" w:rsidP="007E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>проводить роботу по формуванню навичок соціальної взаємодії тощо.</w:t>
      </w:r>
    </w:p>
    <w:p w:rsidR="007E7D13" w:rsidRPr="00A53FF7" w:rsidRDefault="007E7D13" w:rsidP="007E7D13">
      <w:pPr>
        <w:shd w:val="clear" w:color="auto" w:fill="FFFFFF"/>
        <w:spacing w:after="150"/>
        <w:jc w:val="center"/>
        <w:rPr>
          <w:sz w:val="28"/>
          <w:szCs w:val="28"/>
          <w:lang w:val="uk-UA"/>
        </w:rPr>
      </w:pPr>
      <w:r w:rsidRPr="00A53FF7">
        <w:rPr>
          <w:b/>
          <w:bCs/>
          <w:i/>
          <w:iCs/>
          <w:sz w:val="28"/>
          <w:szCs w:val="28"/>
          <w:lang w:val="uk-UA"/>
        </w:rPr>
        <w:t>Поради й рекомендації вихователю, у групі якого навчається дитина з особливими потребами: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1.  </w:t>
      </w:r>
      <w:r w:rsidRPr="00A53FF7">
        <w:rPr>
          <w:sz w:val="28"/>
          <w:szCs w:val="28"/>
          <w:lang w:val="uk-UA"/>
        </w:rPr>
        <w:t>Навчитися толерантно ставитися до особливих дітей, але в ніякому разі не акцентувати увагу на це дитині.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2.  </w:t>
      </w:r>
      <w:r w:rsidRPr="00A53FF7">
        <w:rPr>
          <w:sz w:val="28"/>
          <w:szCs w:val="28"/>
          <w:lang w:val="uk-UA"/>
        </w:rPr>
        <w:t>Сприяти тому, щоб кожна дитина відчула себе прийнятною.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3.  </w:t>
      </w:r>
      <w:r w:rsidRPr="00A53FF7">
        <w:rPr>
          <w:sz w:val="28"/>
          <w:szCs w:val="28"/>
          <w:lang w:val="uk-UA"/>
        </w:rPr>
        <w:t>Сприяти   створенню   у   дитячому   колективі   атмосфери   доброзичливості, справедливості й терпимості.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lastRenderedPageBreak/>
        <w:t>4.  </w:t>
      </w:r>
      <w:r w:rsidRPr="00A53FF7">
        <w:rPr>
          <w:sz w:val="28"/>
          <w:szCs w:val="28"/>
          <w:lang w:val="uk-UA"/>
        </w:rPr>
        <w:t>Надавати індивідуальну підтримку, але при цьому не відокремлювати дітей з особливими потребами від основної групи дітей.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5.  </w:t>
      </w:r>
      <w:r w:rsidRPr="00A53FF7">
        <w:rPr>
          <w:sz w:val="28"/>
          <w:szCs w:val="28"/>
          <w:lang w:val="uk-UA"/>
        </w:rPr>
        <w:t>Намагатися  наблизити  навчальні  завдання до потреб  і  можливостей такої дитини.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b/>
          <w:bCs/>
          <w:sz w:val="28"/>
          <w:szCs w:val="28"/>
          <w:lang w:val="uk-UA"/>
        </w:rPr>
        <w:t>6.  </w:t>
      </w:r>
      <w:r w:rsidRPr="00A53FF7">
        <w:rPr>
          <w:sz w:val="28"/>
          <w:szCs w:val="28"/>
          <w:lang w:val="uk-UA"/>
        </w:rPr>
        <w:t>Співпрацювати з іншими  педагогами (логопедом, психологом, лікарями) та батьками в одній  команді.</w:t>
      </w:r>
    </w:p>
    <w:p w:rsidR="007E7D13" w:rsidRPr="00A53FF7" w:rsidRDefault="007E7D13" w:rsidP="007E7D13">
      <w:pPr>
        <w:shd w:val="clear" w:color="auto" w:fill="FFFFFF"/>
        <w:spacing w:after="150"/>
        <w:jc w:val="both"/>
        <w:rPr>
          <w:sz w:val="28"/>
          <w:szCs w:val="28"/>
          <w:lang w:val="uk-UA"/>
        </w:rPr>
      </w:pPr>
      <w:r w:rsidRPr="00A53FF7">
        <w:rPr>
          <w:sz w:val="28"/>
          <w:szCs w:val="28"/>
          <w:lang w:val="uk-UA"/>
        </w:rPr>
        <w:t xml:space="preserve">Впровадження інклюзивної форми навчання та виховання в дошкільних навчальних закладах - це крок назустріч дитині, це нові підходи до навчання  дітей з особливостями психофізичного розвитку.   Слід наголосити, що не дитина повинна </w:t>
      </w:r>
      <w:proofErr w:type="spellStart"/>
      <w:r w:rsidRPr="00A53FF7">
        <w:rPr>
          <w:sz w:val="28"/>
          <w:szCs w:val="28"/>
          <w:lang w:val="uk-UA"/>
        </w:rPr>
        <w:t>підлаштовуватися</w:t>
      </w:r>
      <w:proofErr w:type="spellEnd"/>
      <w:r w:rsidRPr="00A53FF7">
        <w:rPr>
          <w:sz w:val="28"/>
          <w:szCs w:val="28"/>
          <w:lang w:val="uk-UA"/>
        </w:rPr>
        <w:t xml:space="preserve"> під загальну систему навчання і виховання, а саму систему повинно бути спрямовано з урахуванням потреб кожної окремої дитини. Саме при такому підході в навчально-виховному процесі переваги отримують всі, а не тільки окремі групи.</w:t>
      </w:r>
    </w:p>
    <w:p w:rsidR="003A03F7" w:rsidRPr="00A53FF7" w:rsidRDefault="003A03F7">
      <w:pPr>
        <w:rPr>
          <w:sz w:val="28"/>
          <w:szCs w:val="28"/>
          <w:lang w:val="uk-UA"/>
        </w:rPr>
      </w:pPr>
    </w:p>
    <w:sectPr w:rsidR="003A03F7" w:rsidRPr="00A53FF7" w:rsidSect="003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FA"/>
    <w:multiLevelType w:val="multilevel"/>
    <w:tmpl w:val="64C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D2268"/>
    <w:multiLevelType w:val="multilevel"/>
    <w:tmpl w:val="610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06D76"/>
    <w:multiLevelType w:val="multilevel"/>
    <w:tmpl w:val="154A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43047"/>
    <w:multiLevelType w:val="multilevel"/>
    <w:tmpl w:val="8F66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D13"/>
    <w:rsid w:val="002A2FF6"/>
    <w:rsid w:val="003A03F7"/>
    <w:rsid w:val="007508BA"/>
    <w:rsid w:val="007E7D13"/>
    <w:rsid w:val="00A53FF7"/>
    <w:rsid w:val="00B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6"/>
  </w:style>
  <w:style w:type="paragraph" w:styleId="1">
    <w:name w:val="heading 1"/>
    <w:basedOn w:val="a"/>
    <w:next w:val="a"/>
    <w:link w:val="10"/>
    <w:qFormat/>
    <w:rsid w:val="002A2F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7D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A2F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F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A2F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2A2F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A2FF6"/>
    <w:rPr>
      <w:b/>
      <w:bCs/>
    </w:rPr>
  </w:style>
  <w:style w:type="character" w:styleId="a8">
    <w:name w:val="Emphasis"/>
    <w:basedOn w:val="a0"/>
    <w:uiPriority w:val="20"/>
    <w:qFormat/>
    <w:rsid w:val="002A2FF6"/>
    <w:rPr>
      <w:i/>
      <w:iCs/>
    </w:rPr>
  </w:style>
  <w:style w:type="paragraph" w:styleId="a9">
    <w:name w:val="No Spacing"/>
    <w:uiPriority w:val="1"/>
    <w:qFormat/>
    <w:rsid w:val="002A2FF6"/>
  </w:style>
  <w:style w:type="character" w:customStyle="1" w:styleId="20">
    <w:name w:val="Заголовок 2 Знак"/>
    <w:basedOn w:val="a0"/>
    <w:link w:val="2"/>
    <w:uiPriority w:val="9"/>
    <w:rsid w:val="007E7D13"/>
    <w:rPr>
      <w:b/>
      <w:bCs/>
      <w:sz w:val="36"/>
      <w:szCs w:val="36"/>
    </w:rPr>
  </w:style>
  <w:style w:type="paragraph" w:styleId="aa">
    <w:name w:val="Normal (Web)"/>
    <w:basedOn w:val="a"/>
    <w:uiPriority w:val="99"/>
    <w:semiHidden/>
    <w:unhideWhenUsed/>
    <w:rsid w:val="007E7D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2017-09-29T08:43:00Z</dcterms:created>
  <dcterms:modified xsi:type="dcterms:W3CDTF">2017-09-29T08:46:00Z</dcterms:modified>
</cp:coreProperties>
</file>