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DA" w:rsidRPr="00186ADA" w:rsidRDefault="00186ADA" w:rsidP="00186ADA">
      <w:pPr>
        <w:spacing w:after="100" w:afterAutospacing="1" w:line="240" w:lineRule="auto"/>
        <w:textAlignment w:val="baseline"/>
        <w:outlineLvl w:val="2"/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186ADA"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  <w:t>Здається</w:t>
      </w:r>
      <w:proofErr w:type="spellEnd"/>
      <w:r w:rsidRPr="00186ADA"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  <w:t xml:space="preserve">, у мене </w:t>
      </w:r>
      <w:proofErr w:type="spellStart"/>
      <w:r w:rsidRPr="00186ADA"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  <w:t>коронаві</w:t>
      </w:r>
      <w:proofErr w:type="gramStart"/>
      <w:r w:rsidRPr="00186ADA"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  <w:t>рус</w:t>
      </w:r>
      <w:proofErr w:type="spellEnd"/>
      <w:proofErr w:type="gramEnd"/>
      <w:r w:rsidRPr="00186ADA"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proofErr w:type="spellStart"/>
      <w:r w:rsidRPr="00186ADA"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  <w:t>Що</w:t>
      </w:r>
      <w:proofErr w:type="spellEnd"/>
      <w:r w:rsidRPr="00186ADA"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86ADA"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  <w:t>робити</w:t>
      </w:r>
      <w:proofErr w:type="spellEnd"/>
      <w:r w:rsidRPr="00186ADA"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  <w:t>?</w:t>
      </w:r>
    </w:p>
    <w:p w:rsidR="00186ADA" w:rsidRPr="00186ADA" w:rsidRDefault="00186ADA" w:rsidP="00186ADA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6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Перший крок –</w:t>
      </w:r>
      <w:r w:rsidRPr="00186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ПОВІДОМИТИ СІМЕЙНОГО ЛІКАРЯ</w:t>
      </w:r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про свій стан та описати симптоми. Спеціаліст збере усі потрібні дані, проаналізує їх і розкаже, що потрібно робити. Якщо є підстави вважати, що це саме </w:t>
      </w:r>
      <w:proofErr w:type="spellStart"/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коронавірус</w:t>
      </w:r>
      <w:proofErr w:type="spellEnd"/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надішле екстрене повідомлення про цей випадок у спеціальні служби.</w:t>
      </w:r>
    </w:p>
    <w:p w:rsidR="00186ADA" w:rsidRPr="00186ADA" w:rsidRDefault="00186ADA" w:rsidP="00186ADA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6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ЯКЩО СІМЕЙНОГО ЛІКАРЯ НЕМАЄ</w:t>
      </w:r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треба зателефонувати на гарячу урядову лінію 1545 або на 103. Оператори зберуть </w:t>
      </w:r>
      <w:proofErr w:type="spellStart"/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епідеманамнез</w:t>
      </w:r>
      <w:proofErr w:type="spellEnd"/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(симптоми та супутні обставини) і всю потрібну інформацію та ухвалять рішення, чи скеровувати до хворого спеціальну бригаду.</w:t>
      </w:r>
    </w:p>
    <w:p w:rsidR="00186ADA" w:rsidRPr="00186ADA" w:rsidRDefault="00186ADA" w:rsidP="00186ADA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Бригада приїздить до хворого та оглядає його. Зазвичай спершу роблять тест на грип. Якщо тест негативний, зразки крові пацієнта передають у лабораторні центри, де визначають, чим заразилась людина. Вже з’явились тести на </w:t>
      </w:r>
      <w:proofErr w:type="spellStart"/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коронавірус</w:t>
      </w:r>
      <w:proofErr w:type="spellEnd"/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але поки лише у Києві. Згодом алгоритм дій завдяки цим тестам може змінитись.</w:t>
      </w:r>
    </w:p>
    <w:p w:rsidR="00186ADA" w:rsidRPr="00186ADA" w:rsidRDefault="00186ADA" w:rsidP="00186ADA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Коронавірус</w:t>
      </w:r>
      <w:proofErr w:type="spellEnd"/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може мати різний перебіг, і не всіх інфікованих потрібно госпіталізувати. Пацієнтів, у яких легкі симптоми, можуть залишати ізольованими вдома. Якщо симптоми важкі, хворого доставляють у найближчу інфекційну лікарню.</w:t>
      </w:r>
    </w:p>
    <w:p w:rsidR="00186ADA" w:rsidRPr="00186ADA" w:rsidRDefault="00186ADA" w:rsidP="00186ADA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Діють екстрені служби, які виділені саме під госпіталізацію людей з підозрою на </w:t>
      </w:r>
      <w:proofErr w:type="spellStart"/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коронавірусну</w:t>
      </w:r>
      <w:proofErr w:type="spellEnd"/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інфекцію. В такому разі під час виклику 103 визначають питання виїзду конкретної бригади та госпіталізації в інфекційний стаціонар.</w:t>
      </w:r>
    </w:p>
    <w:p w:rsidR="00186ADA" w:rsidRPr="00186ADA" w:rsidRDefault="00186ADA" w:rsidP="00186ADA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Найголовніше – самоізолюватись: не гуляти, не ходити за покупками у </w:t>
      </w:r>
      <w:proofErr w:type="spellStart"/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гіпермаркети</w:t>
      </w:r>
      <w:proofErr w:type="spellEnd"/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не впускати гостей та не контактувати з людьми. </w:t>
      </w:r>
      <w:proofErr w:type="spellStart"/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Коронавірус</w:t>
      </w:r>
      <w:proofErr w:type="spellEnd"/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молодих і здорових людей не становить великої загрози.</w:t>
      </w:r>
    </w:p>
    <w:p w:rsidR="00186ADA" w:rsidRPr="00186ADA" w:rsidRDefault="00186ADA" w:rsidP="00186ADA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Набагато важче хворобу переносять літні люди та люди із хронічними захворюваннями: з онкологією, хронічними гіпертензіями, ураженнями організму та імунної системи. Для цих категорій людей </w:t>
      </w:r>
      <w:proofErr w:type="spellStart"/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коронавірусна</w:t>
      </w:r>
      <w:proofErr w:type="spellEnd"/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інфекція часто призводить до смерті. Тому дуже важливо не поширювати вірус і дотримуватись правил профілактики: мити руки, уникати скупчень людей, не ходити в ТРЦ, одягати маски у разі симптомів, не чіпати брудними руками обличчя та статеві органи.</w:t>
      </w:r>
    </w:p>
    <w:p w:rsidR="00186ADA" w:rsidRDefault="00186ADA" w:rsidP="00186ADA">
      <w:pPr>
        <w:spacing w:after="110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Якщо відчуваєте симптоми </w:t>
      </w:r>
      <w:proofErr w:type="spellStart"/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коронавірусу</w:t>
      </w:r>
      <w:proofErr w:type="spellEnd"/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не приходьте в лікарню. Телефонуйте сімейному лікарю чи на гарячі лінії, отримуйте консультацію. При достатній кількості симптомів до хворого відішлють спеціально обладнану бри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гаду, що важливо, у спеціальному</w:t>
      </w:r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захисті.</w:t>
      </w:r>
    </w:p>
    <w:p w:rsidR="00186ADA" w:rsidRPr="00186ADA" w:rsidRDefault="00186ADA" w:rsidP="00186ADA">
      <w:pPr>
        <w:spacing w:after="110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6A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Чому не можна із симптомами </w:t>
      </w:r>
      <w:proofErr w:type="spellStart"/>
      <w:r w:rsidRPr="00186A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коронавірусу</w:t>
      </w:r>
      <w:proofErr w:type="spellEnd"/>
      <w:r w:rsidRPr="00186A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йти у лікарню?</w:t>
      </w:r>
    </w:p>
    <w:p w:rsidR="00186ADA" w:rsidRPr="00186ADA" w:rsidRDefault="00186ADA" w:rsidP="00186AD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186AD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Бо це призведе до поширення вірусу і збільшення кількості хворих. Припустимо, що хворий на </w:t>
      </w:r>
      <w:proofErr w:type="spellStart"/>
      <w:r w:rsidRPr="00186AD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коронавірус</w:t>
      </w:r>
      <w:proofErr w:type="spellEnd"/>
      <w:r w:rsidRPr="00186AD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 самостійно поїде у лікарню: він вийде на вулицю, сяде у громадський транспорт, прийде у поліклініку та буде спілкуватись з лікарем. За цей шлях він контактує з великою кількістю людей, і це сприятливі умови для передачі вірусу. В усьому світі працюють саме над зменшенням поширення </w:t>
      </w:r>
      <w:proofErr w:type="spellStart"/>
      <w:r w:rsidRPr="00186AD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lastRenderedPageBreak/>
        <w:t>коронавірусної</w:t>
      </w:r>
      <w:proofErr w:type="spellEnd"/>
      <w:r w:rsidRPr="00186ADA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 інфекції. Для цього і спрямований карантин, бо спрогнозувати, як буде поширюватись вірус далі – важко. У лікарнях також може перебувати багато людей із груп ризику.</w:t>
      </w:r>
    </w:p>
    <w:p w:rsidR="00186ADA" w:rsidRPr="00186ADA" w:rsidRDefault="00186ADA" w:rsidP="00186ADA">
      <w:pPr>
        <w:spacing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 w:rsidRPr="00186A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Як лікують </w:t>
      </w:r>
      <w:proofErr w:type="spellStart"/>
      <w:r w:rsidRPr="00186A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коронавірус</w:t>
      </w:r>
      <w:proofErr w:type="spellEnd"/>
      <w:r w:rsidRPr="00186A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?</w:t>
      </w:r>
    </w:p>
    <w:p w:rsidR="00186ADA" w:rsidRPr="00186ADA" w:rsidRDefault="00186ADA" w:rsidP="00186ADA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6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 </w:t>
      </w:r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Специфічного лікування </w:t>
      </w:r>
      <w:proofErr w:type="spellStart"/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коронавірусу</w:t>
      </w:r>
      <w:proofErr w:type="spellEnd"/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поки немає, медикаменти використовують для полегшення симптомів. Є дані, що при цьому вірусі ефективні препарати проти грипу та для лікування ВІЛ, але це лише попередні дослідження. Хворому виписують жарознижувальні, препарати від кашлю та від інших супутніх симптомів. У разі складніших станів можуть використовувати антибіотики, які призначають при пневмоніях.</w:t>
      </w:r>
    </w:p>
    <w:p w:rsidR="00186ADA" w:rsidRPr="00186ADA" w:rsidRDefault="00186ADA" w:rsidP="00186ADA">
      <w:pPr>
        <w:spacing w:after="110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Варто зазначити, що здорові та молоді люди здебільшого повністю виліковуються від </w:t>
      </w:r>
      <w:proofErr w:type="spellStart"/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коронавірусу</w:t>
      </w:r>
      <w:proofErr w:type="spellEnd"/>
      <w:r w:rsidRPr="00186A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 перебіг хвороби може бути досить легкий.</w:t>
      </w:r>
    </w:p>
    <w:p w:rsidR="00DC4578" w:rsidRDefault="00DC4578"/>
    <w:sectPr w:rsidR="00DC4578" w:rsidSect="00DC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6ADA"/>
    <w:rsid w:val="00186ADA"/>
    <w:rsid w:val="007E18AE"/>
    <w:rsid w:val="00DC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78"/>
  </w:style>
  <w:style w:type="paragraph" w:styleId="3">
    <w:name w:val="heading 3"/>
    <w:basedOn w:val="a"/>
    <w:link w:val="30"/>
    <w:uiPriority w:val="9"/>
    <w:qFormat/>
    <w:rsid w:val="00186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6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18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6A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7817">
          <w:marLeft w:val="0"/>
          <w:marRight w:val="0"/>
          <w:marTop w:val="0"/>
          <w:marBottom w:val="1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2020-03-30T08:14:00Z</dcterms:created>
  <dcterms:modified xsi:type="dcterms:W3CDTF">2020-03-30T08:16:00Z</dcterms:modified>
</cp:coreProperties>
</file>